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38" w:rsidRPr="00923838" w:rsidRDefault="00923838" w:rsidP="00923838">
      <w:r w:rsidRPr="00923838">
        <w:drawing>
          <wp:inline distT="0" distB="0" distL="0" distR="0">
            <wp:extent cx="1009650" cy="1009650"/>
            <wp:effectExtent l="0" t="0" r="0" b="0"/>
            <wp:docPr id="1" name="Picture 1" descr="https://lsmu.lt/wp-content/uploads/thumbnail_image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smu.lt/wp-content/uploads/thumbnail_image0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923838" w:rsidRPr="00923838" w:rsidRDefault="00923838" w:rsidP="00923838">
      <w:pPr>
        <w:rPr>
          <w:b/>
          <w:bCs/>
        </w:rPr>
      </w:pPr>
      <w:r w:rsidRPr="00923838">
        <w:rPr>
          <w:b/>
          <w:bCs/>
        </w:rPr>
        <w:t>Darbas Vilkaviškio pirminės sveikatos priežiūros centre (Vilkaviškis)</w:t>
      </w:r>
    </w:p>
    <w:p w:rsidR="00923838" w:rsidRPr="00923838" w:rsidRDefault="00923838" w:rsidP="00923838">
      <w:r w:rsidRPr="00923838">
        <w:t>Viešoji įstaiga Vilkaviškio pirminės sveikatos priežiūros centras</w:t>
      </w:r>
    </w:p>
    <w:p w:rsidR="00923838" w:rsidRPr="00923838" w:rsidRDefault="00923838" w:rsidP="00923838">
      <w:r w:rsidRPr="00923838">
        <w:t>Galioja iki: 2024 m. lapkričio 21 d.</w:t>
      </w:r>
      <w:r w:rsidRPr="00923838">
        <w:br/>
        <w:t>Gyvenimo aprašymą (CV) siųsti: </w:t>
      </w:r>
      <w:hyperlink r:id="rId6" w:history="1">
        <w:r w:rsidRPr="00923838">
          <w:rPr>
            <w:rStyle w:val="Hyperlink"/>
            <w:b/>
            <w:bCs/>
          </w:rPr>
          <w:t>milda.zemaviciene@pspcvilkaviskis.lt</w:t>
        </w:r>
      </w:hyperlink>
    </w:p>
    <w:p w:rsidR="00923838" w:rsidRPr="00923838" w:rsidRDefault="00923838" w:rsidP="00923838">
      <w:r w:rsidRPr="00923838">
        <w:rPr>
          <w:b/>
          <w:bCs/>
        </w:rPr>
        <w:t>Viešoji įstaiga Vilkaviškio pirminės sveikatos priežiūros centras</w:t>
      </w:r>
      <w:r w:rsidRPr="00923838">
        <w:t xml:space="preserve"> – viena didžiausių ambulatorinės asmens sveikatos priežiūros įstaigų mūsų rajone. Šiandieną įstaiga didžiuojasi naujausiomis informacinėmis technologijomis ir kompiuterijos galimybėmis paremta pacientų registracijos, medikų darbo sistema, tyrimus atliekančia standartus atitinkančia laboratorija, mobilios komandos PAASP paslaugomis paciento namuose, kitais įdiegtais </w:t>
      </w:r>
      <w:proofErr w:type="spellStart"/>
      <w:r w:rsidRPr="00923838">
        <w:t>inovatyviais</w:t>
      </w:r>
      <w:proofErr w:type="spellEnd"/>
      <w:r w:rsidRPr="00923838">
        <w:t xml:space="preserve"> projektais ir vis naujomis idėjomis bei planais, kaip plėsti pacientams teikiamas paslaugas, nuolat gerinti jų kokybę, kad rezultatai džiugintų ir įstaigos darbuotojus, ir pacientus.</w:t>
      </w:r>
    </w:p>
    <w:p w:rsidR="00923838" w:rsidRPr="00923838" w:rsidRDefault="00923838" w:rsidP="00923838">
      <w:r w:rsidRPr="00923838">
        <w:rPr>
          <w:b/>
          <w:bCs/>
        </w:rPr>
        <w:t>Darbo vieta: </w:t>
      </w:r>
      <w:r w:rsidRPr="00923838">
        <w:t>Vilkaviškis.</w:t>
      </w:r>
    </w:p>
    <w:p w:rsidR="00923838" w:rsidRPr="00923838" w:rsidRDefault="00923838" w:rsidP="00923838">
      <w:r w:rsidRPr="00923838">
        <w:rPr>
          <w:b/>
          <w:bCs/>
        </w:rPr>
        <w:t>Siūloma darbo pozicija:</w:t>
      </w:r>
    </w:p>
    <w:p w:rsidR="00923838" w:rsidRPr="00923838" w:rsidRDefault="00923838" w:rsidP="00923838">
      <w:pPr>
        <w:numPr>
          <w:ilvl w:val="0"/>
          <w:numId w:val="1"/>
        </w:numPr>
      </w:pPr>
      <w:proofErr w:type="spellStart"/>
      <w:r w:rsidRPr="00923838">
        <w:t>Kineziterapeutas</w:t>
      </w:r>
      <w:proofErr w:type="spellEnd"/>
      <w:r w:rsidRPr="00923838">
        <w:t xml:space="preserve"> (-ė);</w:t>
      </w:r>
    </w:p>
    <w:p w:rsidR="00923838" w:rsidRPr="00923838" w:rsidRDefault="00923838" w:rsidP="00923838">
      <w:r w:rsidRPr="00923838">
        <w:rPr>
          <w:b/>
          <w:bCs/>
        </w:rPr>
        <w:t>Darbo pobūdis:</w:t>
      </w:r>
    </w:p>
    <w:p w:rsidR="00923838" w:rsidRPr="00923838" w:rsidRDefault="00923838" w:rsidP="00923838">
      <w:pPr>
        <w:numPr>
          <w:ilvl w:val="0"/>
          <w:numId w:val="2"/>
        </w:numPr>
      </w:pPr>
      <w:proofErr w:type="spellStart"/>
      <w:r w:rsidRPr="00923838">
        <w:rPr>
          <w:i/>
          <w:iCs/>
        </w:rPr>
        <w:t>Kineziterapeutas</w:t>
      </w:r>
      <w:proofErr w:type="spellEnd"/>
      <w:r w:rsidRPr="00923838">
        <w:rPr>
          <w:i/>
          <w:iCs/>
        </w:rPr>
        <w:t xml:space="preserve"> (-ė):</w:t>
      </w:r>
    </w:p>
    <w:p w:rsidR="00923838" w:rsidRPr="00923838" w:rsidRDefault="00923838" w:rsidP="00923838">
      <w:pPr>
        <w:numPr>
          <w:ilvl w:val="1"/>
          <w:numId w:val="2"/>
        </w:numPr>
      </w:pPr>
      <w:r w:rsidRPr="00923838">
        <w:t>kineziterapijos paslaugų teikimas paciento namuose;</w:t>
      </w:r>
    </w:p>
    <w:p w:rsidR="00923838" w:rsidRPr="00923838" w:rsidRDefault="00923838" w:rsidP="00923838">
      <w:pPr>
        <w:numPr>
          <w:ilvl w:val="1"/>
          <w:numId w:val="2"/>
        </w:numPr>
      </w:pPr>
      <w:r w:rsidRPr="00923838">
        <w:t>darbas su ASPN komanda;</w:t>
      </w:r>
    </w:p>
    <w:p w:rsidR="00923838" w:rsidRPr="00923838" w:rsidRDefault="00923838" w:rsidP="00923838">
      <w:pPr>
        <w:numPr>
          <w:ilvl w:val="1"/>
          <w:numId w:val="2"/>
        </w:numPr>
      </w:pPr>
      <w:r w:rsidRPr="00923838">
        <w:t>vystyti, palaikyti arba atkurti pacientų judėjimo ar kitas funkcines galimybes;</w:t>
      </w:r>
    </w:p>
    <w:p w:rsidR="00923838" w:rsidRPr="00923838" w:rsidRDefault="00923838" w:rsidP="00923838">
      <w:pPr>
        <w:numPr>
          <w:ilvl w:val="1"/>
          <w:numId w:val="2"/>
        </w:numPr>
      </w:pPr>
      <w:r w:rsidRPr="00923838">
        <w:t>medicininės dokumentacijos pildymas.</w:t>
      </w:r>
    </w:p>
    <w:p w:rsidR="00923838" w:rsidRPr="00923838" w:rsidRDefault="00923838" w:rsidP="00923838">
      <w:r w:rsidRPr="00923838">
        <w:rPr>
          <w:b/>
          <w:bCs/>
        </w:rPr>
        <w:t>MES JUMS SIŪLOME:</w:t>
      </w:r>
    </w:p>
    <w:p w:rsidR="00923838" w:rsidRPr="00923838" w:rsidRDefault="00923838" w:rsidP="00923838">
      <w:pPr>
        <w:numPr>
          <w:ilvl w:val="0"/>
          <w:numId w:val="3"/>
        </w:numPr>
      </w:pPr>
      <w:proofErr w:type="spellStart"/>
      <w:r w:rsidRPr="00923838">
        <w:rPr>
          <w:i/>
          <w:iCs/>
        </w:rPr>
        <w:t>Kineziterapeutas</w:t>
      </w:r>
      <w:proofErr w:type="spellEnd"/>
      <w:r w:rsidRPr="00923838">
        <w:rPr>
          <w:i/>
          <w:iCs/>
        </w:rPr>
        <w:t xml:space="preserve"> (-ė):</w:t>
      </w:r>
    </w:p>
    <w:p w:rsidR="00923838" w:rsidRPr="00923838" w:rsidRDefault="00923838" w:rsidP="00923838">
      <w:pPr>
        <w:numPr>
          <w:ilvl w:val="1"/>
          <w:numId w:val="3"/>
        </w:numPr>
        <w:tabs>
          <w:tab w:val="num" w:pos="1440"/>
        </w:tabs>
      </w:pPr>
      <w:r w:rsidRPr="00923838">
        <w:t>patrauklias darbo sąlygas šiuolaikiškoje aplinkoje ir visas socialines garantijas;</w:t>
      </w:r>
    </w:p>
    <w:p w:rsidR="00923838" w:rsidRPr="00923838" w:rsidRDefault="00923838" w:rsidP="00923838">
      <w:pPr>
        <w:numPr>
          <w:ilvl w:val="1"/>
          <w:numId w:val="3"/>
        </w:numPr>
        <w:tabs>
          <w:tab w:val="num" w:pos="1440"/>
        </w:tabs>
      </w:pPr>
      <w:r w:rsidRPr="00923838">
        <w:t>išlaidų apmokėjimą už vykimą į darbo vietą ir iš darbo vietos;</w:t>
      </w:r>
    </w:p>
    <w:p w:rsidR="00923838" w:rsidRPr="00923838" w:rsidRDefault="00923838" w:rsidP="00923838">
      <w:pPr>
        <w:numPr>
          <w:ilvl w:val="1"/>
          <w:numId w:val="3"/>
        </w:numPr>
        <w:tabs>
          <w:tab w:val="num" w:pos="1440"/>
        </w:tabs>
      </w:pPr>
      <w:r w:rsidRPr="00923838">
        <w:t>galimybę darbe pasitelkti modernią diagnostinę įrangą, tyrimus ir procedūras;</w:t>
      </w:r>
    </w:p>
    <w:p w:rsidR="00923838" w:rsidRPr="00923838" w:rsidRDefault="00923838" w:rsidP="00923838">
      <w:pPr>
        <w:numPr>
          <w:ilvl w:val="1"/>
          <w:numId w:val="3"/>
        </w:numPr>
        <w:tabs>
          <w:tab w:val="num" w:pos="1440"/>
        </w:tabs>
      </w:pPr>
      <w:r w:rsidRPr="00923838">
        <w:t>galimybę teikti pasiūlymus ir naujomis idėjomis prisidėti prie svarbių pokyčių įstaigoje įgyvendinimo;</w:t>
      </w:r>
    </w:p>
    <w:p w:rsidR="00923838" w:rsidRPr="00923838" w:rsidRDefault="00923838" w:rsidP="00923838">
      <w:pPr>
        <w:numPr>
          <w:ilvl w:val="1"/>
          <w:numId w:val="3"/>
        </w:numPr>
        <w:tabs>
          <w:tab w:val="num" w:pos="1440"/>
        </w:tabs>
      </w:pPr>
      <w:r w:rsidRPr="00923838">
        <w:t>galimybę nuolat tobulėti kvalifikacijos tobulinimo kursuose, mokymuose, kituose kvalifikacijos kėlimo renginiuose.</w:t>
      </w:r>
    </w:p>
    <w:p w:rsidR="00923838" w:rsidRPr="00923838" w:rsidRDefault="00923838" w:rsidP="00923838">
      <w:r w:rsidRPr="00923838">
        <w:rPr>
          <w:b/>
          <w:bCs/>
        </w:rPr>
        <w:t>REIKALAVIMAI:</w:t>
      </w:r>
    </w:p>
    <w:p w:rsidR="00923838" w:rsidRPr="00923838" w:rsidRDefault="00923838" w:rsidP="00923838">
      <w:pPr>
        <w:numPr>
          <w:ilvl w:val="0"/>
          <w:numId w:val="4"/>
        </w:numPr>
      </w:pPr>
      <w:proofErr w:type="spellStart"/>
      <w:r w:rsidRPr="00923838">
        <w:rPr>
          <w:i/>
          <w:iCs/>
        </w:rPr>
        <w:t>Kineziterapeutas</w:t>
      </w:r>
      <w:proofErr w:type="spellEnd"/>
      <w:r w:rsidRPr="00923838">
        <w:rPr>
          <w:i/>
          <w:iCs/>
        </w:rPr>
        <w:t xml:space="preserve"> (-ė):</w:t>
      </w:r>
    </w:p>
    <w:p w:rsidR="00923838" w:rsidRPr="00923838" w:rsidRDefault="00923838" w:rsidP="00923838">
      <w:pPr>
        <w:numPr>
          <w:ilvl w:val="1"/>
          <w:numId w:val="4"/>
        </w:numPr>
      </w:pPr>
      <w:r w:rsidRPr="00923838">
        <w:lastRenderedPageBreak/>
        <w:t xml:space="preserve">galiojanti </w:t>
      </w:r>
      <w:proofErr w:type="spellStart"/>
      <w:r w:rsidRPr="00923838">
        <w:t>kineziterapeuto</w:t>
      </w:r>
      <w:proofErr w:type="spellEnd"/>
      <w:r w:rsidRPr="00923838">
        <w:t xml:space="preserve"> (-ės) licencija;</w:t>
      </w:r>
    </w:p>
    <w:p w:rsidR="00923838" w:rsidRPr="00923838" w:rsidRDefault="00923838" w:rsidP="00923838">
      <w:pPr>
        <w:numPr>
          <w:ilvl w:val="1"/>
          <w:numId w:val="4"/>
        </w:numPr>
      </w:pPr>
      <w:r w:rsidRPr="00923838">
        <w:t>kompiuterinis raštingumas;</w:t>
      </w:r>
    </w:p>
    <w:p w:rsidR="00923838" w:rsidRPr="00923838" w:rsidRDefault="00923838" w:rsidP="00923838">
      <w:pPr>
        <w:numPr>
          <w:ilvl w:val="1"/>
          <w:numId w:val="4"/>
        </w:numPr>
      </w:pPr>
      <w:r w:rsidRPr="00923838">
        <w:t>malonus, profesionalus bendravimas su pacientais;</w:t>
      </w:r>
    </w:p>
    <w:p w:rsidR="00923838" w:rsidRPr="00923838" w:rsidRDefault="00923838" w:rsidP="00923838">
      <w:pPr>
        <w:numPr>
          <w:ilvl w:val="1"/>
          <w:numId w:val="4"/>
        </w:numPr>
      </w:pPr>
      <w:r w:rsidRPr="00923838">
        <w:t>mandagumas, lankstumas, komunikabilumas, atsakingumas, greita orientacija;  </w:t>
      </w:r>
    </w:p>
    <w:p w:rsidR="00923838" w:rsidRPr="00923838" w:rsidRDefault="00923838" w:rsidP="00923838">
      <w:pPr>
        <w:numPr>
          <w:ilvl w:val="1"/>
          <w:numId w:val="4"/>
        </w:numPr>
      </w:pPr>
      <w:r w:rsidRPr="00923838">
        <w:t>vairuotojo pažymėjimas.</w:t>
      </w:r>
    </w:p>
    <w:p w:rsidR="00923838" w:rsidRPr="00923838" w:rsidRDefault="00923838" w:rsidP="00923838">
      <w:r w:rsidRPr="00923838">
        <w:rPr>
          <w:b/>
          <w:bCs/>
        </w:rPr>
        <w:t>Darbo užmokestis:</w:t>
      </w:r>
    </w:p>
    <w:p w:rsidR="00923838" w:rsidRPr="00923838" w:rsidRDefault="00923838" w:rsidP="00923838">
      <w:pPr>
        <w:numPr>
          <w:ilvl w:val="0"/>
          <w:numId w:val="5"/>
        </w:numPr>
      </w:pPr>
      <w:proofErr w:type="spellStart"/>
      <w:r w:rsidRPr="00923838">
        <w:rPr>
          <w:i/>
          <w:iCs/>
        </w:rPr>
        <w:t>Kineziterapeutas</w:t>
      </w:r>
      <w:proofErr w:type="spellEnd"/>
      <w:r w:rsidRPr="00923838">
        <w:rPr>
          <w:i/>
          <w:iCs/>
        </w:rPr>
        <w:t xml:space="preserve"> (-ė):</w:t>
      </w:r>
    </w:p>
    <w:p w:rsidR="00923838" w:rsidRPr="00923838" w:rsidRDefault="00923838" w:rsidP="00923838">
      <w:pPr>
        <w:numPr>
          <w:ilvl w:val="1"/>
          <w:numId w:val="5"/>
        </w:numPr>
      </w:pPr>
      <w:r w:rsidRPr="00923838">
        <w:t xml:space="preserve">nuo 2240,00 </w:t>
      </w:r>
      <w:proofErr w:type="spellStart"/>
      <w:r w:rsidRPr="00923838">
        <w:t>Eur</w:t>
      </w:r>
      <w:proofErr w:type="spellEnd"/>
      <w:r w:rsidRPr="00923838">
        <w:t>, neatskaičius mokesčių, – turint aukštąjį universitetinį išsilavinimą;</w:t>
      </w:r>
    </w:p>
    <w:p w:rsidR="00923838" w:rsidRPr="00923838" w:rsidRDefault="00923838" w:rsidP="00923838">
      <w:pPr>
        <w:numPr>
          <w:ilvl w:val="1"/>
          <w:numId w:val="5"/>
        </w:numPr>
      </w:pPr>
      <w:r w:rsidRPr="00923838">
        <w:t xml:space="preserve">nuo 2000,00 </w:t>
      </w:r>
      <w:proofErr w:type="spellStart"/>
      <w:r w:rsidRPr="00923838">
        <w:t>Eur</w:t>
      </w:r>
      <w:proofErr w:type="spellEnd"/>
      <w:r w:rsidRPr="00923838">
        <w:t>, neatskaičius mokesčių, – turint aukštąjį neuniversitetinį išsilavinimą;</w:t>
      </w:r>
    </w:p>
    <w:p w:rsidR="00923838" w:rsidRPr="00923838" w:rsidRDefault="00923838" w:rsidP="00923838">
      <w:pPr>
        <w:numPr>
          <w:ilvl w:val="1"/>
          <w:numId w:val="5"/>
        </w:numPr>
      </w:pPr>
      <w:r w:rsidRPr="00923838">
        <w:t>priedai už gerus darbo rezultatus.</w:t>
      </w:r>
    </w:p>
    <w:p w:rsidR="00923838" w:rsidRPr="00923838" w:rsidRDefault="00923838" w:rsidP="00923838">
      <w:bookmarkStart w:id="0" w:name="_GoBack"/>
      <w:bookmarkEnd w:id="0"/>
      <w:r w:rsidRPr="00923838">
        <w:rPr>
          <w:b/>
          <w:bCs/>
        </w:rPr>
        <w:t>Kontaktai (</w:t>
      </w:r>
      <w:r w:rsidRPr="00923838">
        <w:rPr>
          <w:b/>
          <w:bCs/>
          <w:i/>
          <w:iCs/>
        </w:rPr>
        <w:t>pasiteiravimui</w:t>
      </w:r>
      <w:r w:rsidRPr="00923838">
        <w:rPr>
          <w:b/>
          <w:bCs/>
        </w:rPr>
        <w:t>)</w:t>
      </w:r>
      <w:r w:rsidRPr="00923838">
        <w:t xml:space="preserve">:  tel. </w:t>
      </w:r>
      <w:proofErr w:type="spellStart"/>
      <w:r w:rsidRPr="00923838">
        <w:t>nr.</w:t>
      </w:r>
      <w:proofErr w:type="spellEnd"/>
      <w:r w:rsidRPr="00923838">
        <w:t xml:space="preserve"> (0 342) 51810; tel. </w:t>
      </w:r>
      <w:proofErr w:type="spellStart"/>
      <w:r w:rsidRPr="00923838">
        <w:t>nr.</w:t>
      </w:r>
      <w:proofErr w:type="spellEnd"/>
      <w:r w:rsidRPr="00923838">
        <w:t>: (0 342) 60123.</w:t>
      </w:r>
    </w:p>
    <w:p w:rsidR="00923838" w:rsidRPr="00923838" w:rsidRDefault="00923838" w:rsidP="00923838">
      <w:r w:rsidRPr="00923838">
        <w:rPr>
          <w:b/>
          <w:bCs/>
        </w:rPr>
        <w:t>Kontaktai (</w:t>
      </w:r>
      <w:r w:rsidRPr="00923838">
        <w:rPr>
          <w:b/>
          <w:bCs/>
          <w:i/>
          <w:iCs/>
        </w:rPr>
        <w:t>CV siuntimui</w:t>
      </w:r>
      <w:r w:rsidRPr="00923838">
        <w:rPr>
          <w:b/>
          <w:bCs/>
        </w:rPr>
        <w:t>)</w:t>
      </w:r>
      <w:r w:rsidRPr="00923838">
        <w:t>: el. p.: </w:t>
      </w:r>
      <w:hyperlink r:id="rId7" w:history="1">
        <w:r w:rsidRPr="00923838">
          <w:rPr>
            <w:rStyle w:val="Hyperlink"/>
            <w:b/>
            <w:bCs/>
          </w:rPr>
          <w:t>centras@pspcvilkaviskis.lt</w:t>
        </w:r>
      </w:hyperlink>
      <w:r w:rsidRPr="00923838">
        <w:t>, el. p.: </w:t>
      </w:r>
      <w:hyperlink r:id="rId8" w:history="1">
        <w:r w:rsidRPr="00923838">
          <w:rPr>
            <w:rStyle w:val="Hyperlink"/>
            <w:b/>
            <w:bCs/>
          </w:rPr>
          <w:t>milda.zemaviciene@pspcvilkaviskis.lt</w:t>
        </w:r>
      </w:hyperlink>
    </w:p>
    <w:p w:rsidR="00D341CF" w:rsidRDefault="00D341CF"/>
    <w:sectPr w:rsidR="00D341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4A06"/>
    <w:multiLevelType w:val="multilevel"/>
    <w:tmpl w:val="2E106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837B9"/>
    <w:multiLevelType w:val="multilevel"/>
    <w:tmpl w:val="D05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207B7"/>
    <w:multiLevelType w:val="multilevel"/>
    <w:tmpl w:val="35929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D0889"/>
    <w:multiLevelType w:val="multilevel"/>
    <w:tmpl w:val="670A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32977"/>
    <w:multiLevelType w:val="multilevel"/>
    <w:tmpl w:val="F6329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38"/>
    <w:rsid w:val="00923838"/>
    <w:rsid w:val="00D3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791B0-E5FE-4E60-B2D8-BCD5EA9F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74628">
      <w:bodyDiv w:val="1"/>
      <w:marLeft w:val="0"/>
      <w:marRight w:val="0"/>
      <w:marTop w:val="0"/>
      <w:marBottom w:val="0"/>
      <w:divBdr>
        <w:top w:val="none" w:sz="0" w:space="0" w:color="auto"/>
        <w:left w:val="none" w:sz="0" w:space="0" w:color="auto"/>
        <w:bottom w:val="none" w:sz="0" w:space="0" w:color="auto"/>
        <w:right w:val="none" w:sz="0" w:space="0" w:color="auto"/>
      </w:divBdr>
      <w:divsChild>
        <w:div w:id="1417436482">
          <w:marLeft w:val="0"/>
          <w:marRight w:val="0"/>
          <w:marTop w:val="0"/>
          <w:marBottom w:val="0"/>
          <w:divBdr>
            <w:top w:val="single" w:sz="2" w:space="0" w:color="F5F5F5"/>
            <w:left w:val="single" w:sz="2" w:space="0" w:color="F5F5F5"/>
            <w:bottom w:val="single" w:sz="2" w:space="0" w:color="F5F5F5"/>
            <w:right w:val="single" w:sz="2" w:space="0" w:color="F5F5F5"/>
          </w:divBdr>
          <w:divsChild>
            <w:div w:id="703672074">
              <w:marLeft w:val="0"/>
              <w:marRight w:val="0"/>
              <w:marTop w:val="0"/>
              <w:marBottom w:val="0"/>
              <w:divBdr>
                <w:top w:val="single" w:sz="2" w:space="0" w:color="F5F5F5"/>
                <w:left w:val="single" w:sz="2" w:space="0" w:color="F5F5F5"/>
                <w:bottom w:val="single" w:sz="2" w:space="0" w:color="F5F5F5"/>
                <w:right w:val="single" w:sz="2" w:space="0" w:color="F5F5F5"/>
              </w:divBdr>
            </w:div>
            <w:div w:id="1432749164">
              <w:marLeft w:val="0"/>
              <w:marRight w:val="0"/>
              <w:marTop w:val="0"/>
              <w:marBottom w:val="0"/>
              <w:divBdr>
                <w:top w:val="single" w:sz="2" w:space="0" w:color="F5F5F5"/>
                <w:left w:val="single" w:sz="2" w:space="0" w:color="F5F5F5"/>
                <w:bottom w:val="single" w:sz="2" w:space="0" w:color="F5F5F5"/>
                <w:right w:val="single" w:sz="2" w:space="0" w:color="F5F5F5"/>
              </w:divBdr>
              <w:divsChild>
                <w:div w:id="512034177">
                  <w:marLeft w:val="0"/>
                  <w:marRight w:val="0"/>
                  <w:marTop w:val="0"/>
                  <w:marBottom w:val="0"/>
                  <w:divBdr>
                    <w:top w:val="single" w:sz="2" w:space="0" w:color="F5F5F5"/>
                    <w:left w:val="single" w:sz="2" w:space="0" w:color="F5F5F5"/>
                    <w:bottom w:val="single" w:sz="2" w:space="0" w:color="F5F5F5"/>
                    <w:right w:val="single" w:sz="2" w:space="0" w:color="F5F5F5"/>
                  </w:divBdr>
                </w:div>
                <w:div w:id="561868233">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929965491">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1736658060">
          <w:marLeft w:val="0"/>
          <w:marRight w:val="0"/>
          <w:marTop w:val="0"/>
          <w:marBottom w:val="0"/>
          <w:divBdr>
            <w:top w:val="single" w:sz="2" w:space="0" w:color="F5F5F5"/>
            <w:left w:val="single" w:sz="2" w:space="0" w:color="F5F5F5"/>
            <w:bottom w:val="single" w:sz="2" w:space="0" w:color="F5F5F5"/>
            <w:right w:val="single" w:sz="2" w:space="0" w:color="F5F5F5"/>
          </w:divBdr>
          <w:divsChild>
            <w:div w:id="899823689">
              <w:marLeft w:val="0"/>
              <w:marRight w:val="0"/>
              <w:marTop w:val="0"/>
              <w:marBottom w:val="0"/>
              <w:divBdr>
                <w:top w:val="single" w:sz="2" w:space="0" w:color="F5F5F5"/>
                <w:left w:val="single" w:sz="2" w:space="0" w:color="F5F5F5"/>
                <w:bottom w:val="single" w:sz="2" w:space="0" w:color="F5F5F5"/>
                <w:right w:val="single" w:sz="2" w:space="0" w:color="F5F5F5"/>
              </w:divBdr>
              <w:divsChild>
                <w:div w:id="543105278">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da.zemaviciene@pspcvilkaviskis.lt" TargetMode="External"/><Relationship Id="rId3" Type="http://schemas.openxmlformats.org/officeDocument/2006/relationships/settings" Target="settings.xml"/><Relationship Id="rId7" Type="http://schemas.openxmlformats.org/officeDocument/2006/relationships/hyperlink" Target="mailto:centras@pspcvilkav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mu.lt/studijos/studentams/darbo-pasiulymai/page/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Rimdeikienė</dc:creator>
  <cp:keywords/>
  <dc:description/>
  <cp:lastModifiedBy>Inesa Rimdeikienė</cp:lastModifiedBy>
  <cp:revision>1</cp:revision>
  <dcterms:created xsi:type="dcterms:W3CDTF">2024-12-06T07:40:00Z</dcterms:created>
  <dcterms:modified xsi:type="dcterms:W3CDTF">2024-12-06T07:43:00Z</dcterms:modified>
</cp:coreProperties>
</file>